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2018 року</w:t>
        <w:tab/>
        <w:tab/>
        <w:tab/>
        <w:tab/>
        <w:t xml:space="preserve">№ 454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 внесення змін до договору оренди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невитребуваних  земельних часток (паїв),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районною  державною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адміністрацією та фермерським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господарством “Захід Птиця” 24.03.2017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“Про місцеві державні адміністрації” , ст.30 Закону України “Про оренду землі”, п.12.1 розділу 12 договору оренди невитребуваних земельних часток (паїв), укладеного між районною державною адміністрацією і фермерським господарством “Захід Птиця” 24.03.2018, зареєстрованого у виконавчому комітеті Пустомитівської міської ради 24.03.2018 №522, розглянувши лист фермерського господарства “Захід Птиця” від 24.05.2018 № 60 про  внесення змін до орендованої площі земельних ділянок: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пункту 2.1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 xml:space="preserve">“В оренду передаються невитребувані земельні частки (паї) ( надалі-земельні ділянки) із земель сільськогосподарського призначення загальною площею 68,7195 га,  з них 48,1913 га-рілля та 20,5282-кормові угіддя” (по КСП ім.Т.Шевченка) та 183 невитребувані земельні частки (паї) із земель сільськогосподарського призначення загальною площею 76,8018 га-рілля (по ВАТ “Птахофабрика “Пустомитівська”).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Внести зміни до пункту 2.3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“Нормативна грошова оцінка земельних ділянок становить 2 007 162,28 грн. (два мільйони сім тисяч сто шістдесят дві грн. 28 коп.)”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Внести зміни до п.4.1.розділу 4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“Орендна плата становить 60 214,87 грн. (шістдесят тисяч двісті чотирнадцять грн. 87 коп.) в рік без ПДВ, що становить 3% від нормативної грошової оцінки землі.”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ФГ “Захід Птиця” укласти з районною державною адміністрацією додаткову угоду до вище названого договору оренди невитребуваних земельних часток (паїв) та зареєструвати її у виконавчому комітеті Пустомитівської міської ради.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